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3F" w:rsidRPr="005B0D3F" w:rsidRDefault="005B0D3F" w:rsidP="005B0D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D3F" w:rsidRPr="005B0D3F" w:rsidRDefault="005B0D3F" w:rsidP="005B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0D3F" w:rsidRPr="00A0621A" w:rsidRDefault="00384510" w:rsidP="005B0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5B0D3F" w:rsidRPr="005B0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A062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384510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3F0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0621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</w:t>
      </w:r>
      <w:r w:rsidR="00384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B0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84510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передаче полномочий по осуществлению </w:t>
      </w:r>
    </w:p>
    <w:p w:rsidR="005B0D3F" w:rsidRPr="005B0D3F" w:rsidRDefault="005B0D3F" w:rsidP="005B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5B0D3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внутреннего муниципального финансового контроля </w:t>
      </w:r>
    </w:p>
    <w:p w:rsidR="005B0D3F" w:rsidRPr="005B0D3F" w:rsidRDefault="005B0D3F" w:rsidP="005B0D3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соответствии с Бюджетным кодексом Российской Федерации, части 4 статьи 15 Федерального закона от 06.10.2003г.</w:t>
      </w:r>
      <w:r w:rsidRPr="005B0D3F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131-ФЗ «Об общих принципах организации местного самоуправления </w:t>
      </w:r>
      <w:r w:rsidRPr="005B0D3F">
        <w:rPr>
          <w:rFonts w:ascii="Times New Roman" w:hAnsi="Times New Roman" w:cs="Times New Roman"/>
          <w:sz w:val="26"/>
          <w:szCs w:val="26"/>
          <w:lang w:eastAsia="ru-RU"/>
        </w:rPr>
        <w:t>в Российской Федерации», Уставом городского поселения Рощинский</w:t>
      </w:r>
      <w:r w:rsidR="003F0788">
        <w:rPr>
          <w:rFonts w:ascii="Times New Roman" w:hAnsi="Times New Roman" w:cs="Times New Roman"/>
          <w:sz w:val="26"/>
          <w:szCs w:val="26"/>
          <w:lang w:eastAsia="ru-RU"/>
        </w:rPr>
        <w:t>,</w:t>
      </w:r>
    </w:p>
    <w:p w:rsidR="005B0D3F" w:rsidRPr="005B0D3F" w:rsidRDefault="005B0D3F" w:rsidP="005B0D3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5B0D3F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5B0D3F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0D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5B0D3F" w:rsidRPr="005B0D3F" w:rsidRDefault="005B0D3F" w:rsidP="005B0D3F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0D3F" w:rsidRPr="004269C1" w:rsidRDefault="005B0D3F" w:rsidP="005B0D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Передать осуществление</w:t>
      </w:r>
      <w:r w:rsidR="003F0788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части </w:t>
      </w:r>
      <w:r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полномочий 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F0788"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Рощинский </w:t>
      </w:r>
      <w:r w:rsidRPr="004269C1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Волжский Самарской области</w:t>
      </w:r>
      <w:r w:rsidR="003F0788"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F0788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>по осуществлени</w:t>
      </w:r>
      <w:r w:rsidR="000131AD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>ю</w:t>
      </w:r>
      <w:r w:rsidR="003F0788" w:rsidRP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внутреннего муниципального финансового контроля</w:t>
      </w:r>
      <w:r w:rsid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на 201</w:t>
      </w:r>
      <w:r w:rsidR="00065CD0">
        <w:rPr>
          <w:rFonts w:ascii="Times New Roman" w:hAnsi="Times New Roman" w:cs="Times New Roman"/>
          <w:spacing w:val="3"/>
          <w:sz w:val="26"/>
          <w:szCs w:val="26"/>
          <w:lang w:eastAsia="ru-RU"/>
        </w:rPr>
        <w:t>9</w:t>
      </w:r>
      <w:r w:rsidR="004269C1">
        <w:rPr>
          <w:rFonts w:ascii="Times New Roman" w:hAnsi="Times New Roman" w:cs="Times New Roman"/>
          <w:spacing w:val="3"/>
          <w:sz w:val="26"/>
          <w:szCs w:val="26"/>
          <w:lang w:eastAsia="ru-RU"/>
        </w:rPr>
        <w:t xml:space="preserve"> год</w:t>
      </w:r>
      <w:r w:rsidR="003F0788" w:rsidRPr="004269C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Волжский Самарской области</w:t>
      </w:r>
      <w:r w:rsidR="004269C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5B0D3F" w:rsidRPr="006A179C" w:rsidRDefault="005B0D3F" w:rsidP="005B0D3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9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Установить, что реализация передаваемых полномочий будет осуществляться за счет финансового обеспечения в виде межбюджетных трансфертов из бюджета городского поселения Рощинский муниципального района Волжский Самарской област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 </w:t>
      </w:r>
      <w:r w:rsidRPr="004269C1">
        <w:rPr>
          <w:rFonts w:ascii="Times New Roman" w:hAnsi="Times New Roman" w:cs="Times New Roman"/>
          <w:spacing w:val="-1"/>
          <w:sz w:val="26"/>
          <w:szCs w:val="26"/>
        </w:rPr>
        <w:t>в 201</w:t>
      </w:r>
      <w:r w:rsidR="00065CD0">
        <w:rPr>
          <w:rFonts w:ascii="Times New Roman" w:hAnsi="Times New Roman" w:cs="Times New Roman"/>
          <w:spacing w:val="-1"/>
          <w:sz w:val="26"/>
          <w:szCs w:val="26"/>
        </w:rPr>
        <w:t>9</w:t>
      </w:r>
      <w:r w:rsidRPr="004269C1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Pr="004269C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у.</w:t>
      </w:r>
    </w:p>
    <w:p w:rsidR="006A179C" w:rsidRPr="00BD750C" w:rsidRDefault="006A179C" w:rsidP="006A179C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 межбюджетных трансфертов составляет в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– </w:t>
      </w:r>
      <w:r w:rsidR="00CA5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000 (</w:t>
      </w:r>
      <w:r w:rsidR="00CA5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сорок восемь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тысяч</w:t>
      </w:r>
      <w:r w:rsidR="00CA5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рублей).</w:t>
      </w:r>
    </w:p>
    <w:p w:rsidR="005B0D3F" w:rsidRPr="005B0D3F" w:rsidRDefault="005B0D3F" w:rsidP="005B0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color w:val="000000"/>
          <w:sz w:val="26"/>
          <w:szCs w:val="26"/>
        </w:rPr>
        <w:t>Подписание Соглашения поручить Главе городского поселения Ро</w:t>
      </w:r>
      <w:r w:rsidRPr="005B0D3F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5B0D3F">
        <w:rPr>
          <w:rFonts w:ascii="Times New Roman" w:hAnsi="Times New Roman" w:cs="Times New Roman"/>
          <w:color w:val="000000"/>
          <w:spacing w:val="-1"/>
          <w:sz w:val="26"/>
          <w:szCs w:val="26"/>
        </w:rPr>
        <w:t>щинский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</w:t>
      </w:r>
      <w:proofErr w:type="gramStart"/>
      <w:r w:rsidRPr="005B0D3F">
        <w:rPr>
          <w:rFonts w:ascii="Times New Roman" w:hAnsi="Times New Roman" w:cs="Times New Roman"/>
          <w:spacing w:val="-1"/>
          <w:sz w:val="26"/>
          <w:szCs w:val="26"/>
        </w:rPr>
        <w:t>Волжский</w:t>
      </w:r>
      <w:proofErr w:type="gramEnd"/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 Самарской области Деникину С.В.</w:t>
      </w:r>
    </w:p>
    <w:p w:rsidR="005B0D3F" w:rsidRPr="005B0D3F" w:rsidRDefault="005B0D3F" w:rsidP="005B0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pacing w:val="-1"/>
          <w:sz w:val="26"/>
          <w:szCs w:val="26"/>
        </w:rPr>
        <w:t>Настоящее Решение</w:t>
      </w:r>
      <w:r w:rsidR="00632B6B">
        <w:rPr>
          <w:rFonts w:ascii="Times New Roman" w:hAnsi="Times New Roman" w:cs="Times New Roman"/>
          <w:spacing w:val="-1"/>
          <w:sz w:val="26"/>
          <w:szCs w:val="26"/>
        </w:rPr>
        <w:t xml:space="preserve"> распространяет свое действие на правоотношения, возникшие с 1 января 2019 года</w:t>
      </w:r>
      <w:r w:rsidRPr="005B0D3F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</w:p>
    <w:p w:rsidR="005B0D3F" w:rsidRPr="005B0D3F" w:rsidRDefault="005B0D3F" w:rsidP="005B0D3F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76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B0D3F">
        <w:rPr>
          <w:rFonts w:ascii="Times New Roman" w:hAnsi="Times New Roman" w:cs="Times New Roman"/>
          <w:sz w:val="26"/>
          <w:szCs w:val="26"/>
        </w:rPr>
        <w:t>Настоящее Решение обнародовать на Интернет-сайте администрации городского поселения Рощинский.</w:t>
      </w:r>
    </w:p>
    <w:p w:rsidR="003F0788" w:rsidRDefault="003F0788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С.В.Деникин</w:t>
      </w:r>
    </w:p>
    <w:p w:rsidR="005B0D3F" w:rsidRPr="005B0D3F" w:rsidRDefault="005B0D3F" w:rsidP="005B0D3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5B0D3F" w:rsidRPr="005B0D3F" w:rsidRDefault="005B0D3F" w:rsidP="005B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B0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О.И.Рубина</w:t>
      </w:r>
    </w:p>
    <w:p w:rsidR="003F0788" w:rsidRDefault="003F0788" w:rsidP="005B0D3F">
      <w:pPr>
        <w:pStyle w:val="a4"/>
        <w:jc w:val="right"/>
        <w:rPr>
          <w:rFonts w:ascii="Times New Roman" w:hAnsi="Times New Roman" w:cs="Times New Roman"/>
        </w:rPr>
      </w:pPr>
    </w:p>
    <w:p w:rsidR="003F0788" w:rsidRDefault="003F0788" w:rsidP="005B0D3F">
      <w:pPr>
        <w:pStyle w:val="a4"/>
        <w:jc w:val="right"/>
        <w:rPr>
          <w:rFonts w:ascii="Times New Roman" w:hAnsi="Times New Roman" w:cs="Times New Roman"/>
        </w:rPr>
      </w:pP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Представителей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Волжского района Самарской области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16.01.2019 № _______</w:t>
      </w:r>
    </w:p>
    <w:p w:rsidR="003F4C6C" w:rsidRDefault="003F4C6C" w:rsidP="003F4C6C">
      <w:pPr>
        <w:pStyle w:val="a4"/>
        <w:jc w:val="right"/>
        <w:rPr>
          <w:rFonts w:ascii="Times New Roman" w:hAnsi="Times New Roman" w:cs="Times New Roman"/>
        </w:rPr>
      </w:pPr>
    </w:p>
    <w:p w:rsidR="003F4C6C" w:rsidRDefault="003F4C6C" w:rsidP="003F4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F4C6C" w:rsidRDefault="003F4C6C" w:rsidP="003F4C6C">
      <w:pPr>
        <w:ind w:firstLine="708"/>
        <w:jc w:val="both"/>
        <w:rPr>
          <w:rFonts w:ascii="Times New Roman" w:hAnsi="Times New Roman" w:cs="Times New Roman"/>
          <w:color w:val="000000"/>
        </w:rPr>
      </w:pPr>
    </w:p>
    <w:p w:rsidR="003F4C6C" w:rsidRDefault="003F4C6C" w:rsidP="003F4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3F4C6C" w:rsidRDefault="003F4C6C" w:rsidP="003F4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Администрацией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полномочий по осуществлению внутреннего муниципального финансового контроля</w:t>
      </w:r>
    </w:p>
    <w:p w:rsidR="003F4C6C" w:rsidRDefault="003F4C6C" w:rsidP="003F4C6C">
      <w:pPr>
        <w:jc w:val="center"/>
        <w:rPr>
          <w:rFonts w:ascii="Times New Roman" w:hAnsi="Times New Roman" w:cs="Times New Roman"/>
          <w:color w:val="000000"/>
        </w:rPr>
      </w:pPr>
    </w:p>
    <w:p w:rsidR="003F4C6C" w:rsidRDefault="003F4C6C" w:rsidP="003F4C6C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 xml:space="preserve">                                                                                            </w:t>
      </w:r>
      <w:r>
        <w:rPr>
          <w:rFonts w:ascii="Times New Roman" w:hAnsi="Times New Roman" w:cs="Times New Roman"/>
          <w:color w:val="000000"/>
          <w:sz w:val="28"/>
          <w:szCs w:val="28"/>
        </w:rPr>
        <w:t>«___ »</w:t>
      </w:r>
      <w:r>
        <w:rPr>
          <w:rFonts w:ascii="Times New Roman" w:hAnsi="Times New Roman" w:cs="Times New Roman"/>
          <w:color w:val="000000"/>
        </w:rPr>
        <w:t xml:space="preserve"> __________   </w:t>
      </w:r>
      <w:r>
        <w:rPr>
          <w:rFonts w:ascii="Times New Roman" w:hAnsi="Times New Roman" w:cs="Times New Roman"/>
          <w:color w:val="000000"/>
          <w:sz w:val="28"/>
          <w:szCs w:val="28"/>
        </w:rPr>
        <w:t>2019 г</w:t>
      </w:r>
      <w:r>
        <w:rPr>
          <w:rFonts w:ascii="Times New Roman" w:hAnsi="Times New Roman" w:cs="Times New Roman"/>
          <w:color w:val="000000"/>
        </w:rPr>
        <w:t>.  </w:t>
      </w:r>
    </w:p>
    <w:p w:rsidR="003F4C6C" w:rsidRDefault="003F4C6C" w:rsidP="003F4C6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Рощинский муниципального района Волжский Самарской области (далее – Администрация поселения), в лице Главы поселения Деникина Сергея Владимировича, действующего на основании Устава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решения Собрания представителей городского/сельского поселения ________________№_____ от «_____»________ 2019г., с одной стороны, и Администрация муниципального района Волжский Самарской области (далее – Администрация муниципального района), в лице Главы  муниципального района Волжский Самарской области Макридина Евгения Александровича, действующего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 от «___»__________ 2018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  <w:proofErr w:type="gramEnd"/>
    </w:p>
    <w:p w:rsidR="003F4C6C" w:rsidRDefault="003F4C6C" w:rsidP="003F4C6C">
      <w:pPr>
        <w:widowControl w:val="0"/>
        <w:autoSpaceDE w:val="0"/>
        <w:autoSpaceDN w:val="0"/>
        <w:adjustRightInd w:val="0"/>
        <w:spacing w:line="240" w:lineRule="auto"/>
        <w:ind w:left="2833" w:firstLine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Предмет Соглашения</w:t>
      </w:r>
    </w:p>
    <w:p w:rsidR="003F4C6C" w:rsidRDefault="003F4C6C" w:rsidP="003F4C6C">
      <w:pPr>
        <w:pStyle w:val="2"/>
        <w:tabs>
          <w:tab w:val="left" w:pos="1260"/>
        </w:tabs>
        <w:spacing w:after="0" w:line="240" w:lineRule="auto"/>
        <w:ind w:left="0" w:firstLine="42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1.1. Предметом настоящего Соглашения является передача Администрацией поселения осуществления части своих полномочий по вопросам осуществления внутреннего финансового контроля: </w:t>
      </w:r>
    </w:p>
    <w:p w:rsidR="003F4C6C" w:rsidRDefault="003F4C6C" w:rsidP="003F4C6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трансфертов и бюджетных кредитов, предоставленных из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-целевого и эффективного использования финансовых и материальных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 осуществлении деятельности;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-операций с бюджетными средствами, осуществляемыми поселениями и бюджетными учреждениями поселений; </w:t>
      </w:r>
    </w:p>
    <w:p w:rsidR="003F4C6C" w:rsidRDefault="003F4C6C" w:rsidP="003F4C6C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-с</w:t>
      </w:r>
      <w:r>
        <w:rPr>
          <w:rFonts w:ascii="Times New Roman" w:hAnsi="Times New Roman" w:cs="Times New Roman"/>
          <w:sz w:val="28"/>
          <w:szCs w:val="2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3F4C6C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2. Правовое регулирование исполнения переданных полномочий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2.1. 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поселении осуществляется муниципальными правовыми актами Администрации муниципального района.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Финансовое обеспечение переданного полномочия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Объем указанных в пункте 3.1. межбюджетных трансфертов, предусматривается в решении Собрания представителей городского поселения о бюджете на 2019 финансовый год и плановый период 2020-2021 годов.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Стороны определили объем межбюджетных трансфертов, необходимых для осуществления переданных полномочий в размере 48 000 (сорок восемь тысяч рублей) на 2019 год.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Межбюджетные трансферты перечисляются не позднее 31.01.2019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3F4C6C" w:rsidRDefault="003F4C6C" w:rsidP="003F4C6C">
      <w:pPr>
        <w:pStyle w:val="a5"/>
        <w:tabs>
          <w:tab w:val="left" w:pos="2680"/>
          <w:tab w:val="center" w:pos="5127"/>
        </w:tabs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 Права и обязанности сторон</w:t>
      </w:r>
      <w:r>
        <w:rPr>
          <w:b/>
          <w:sz w:val="28"/>
          <w:szCs w:val="28"/>
        </w:rPr>
        <w:tab/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Администрация муниципального района, в лице Отдела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 финансового контроля, обязана: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4.1.1. При осуществлении контрольной деятельности соблюдать нормативные правовые акты Российской Федерации и иные нормативные правовые акты;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4.1.2. Проводить контрольные мероприятия на основании и в соответствии с распоряжением о назначении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4.1.3.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4.1.4. Знакомить руководителя или иное уполномоченное должностное лицо с результатами контрольного мероприятия.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Администрация муниципального района, в лице Отдела внутреннего финансового контроля, имеет право: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Посещать территорию и помещения объекта контроля и истребовать документы, относящиеся к предмету контрольного мероприятия;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Получать объяснения должностных лиц объекта контроля;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4.2.3.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4.2.4.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 вправе направлять органам местного самоуправления поселения соответствующие предложения;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4.2.5. Направлять акты, заключения, представления и предписания объекту контроля, принимать другие предусмотренные законодательством меры по устранению и предотвращению выявляемых нарушений.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Администрация поселения обязана: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4.3.1. Создать надлежащие условия для проведения контрольных мероприятий.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4.3.2. Рассматривать акты, заключения, представления и предписания по результатам проведенных контрольных мероприятий и принимать меры по устранению и предотвращению выявленных нарушений.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Администрация поселения имеет право: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4.4.1. Направлять в Администрацию муниципального района предложения о проведении контрольных мероприятий.</w:t>
      </w:r>
    </w:p>
    <w:p w:rsidR="003F4C6C" w:rsidRDefault="003F4C6C" w:rsidP="003F4C6C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Стороны имеют право принимать иные меры, необходимые для реализации настоящего Соглашения.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Изменение условий Соглашения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(или) внесения изменений и дополнений в Соглашение.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  <w:proofErr w:type="gramEnd"/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действия, основания и порядок </w:t>
      </w: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действия Соглашения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Настоящее Соглашение вступает в силу с момента подписания Сторонами и действует по 31.12.2019 года.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Действие настоящего соглашения может быть прекращено досрочно по следующим основаниям: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соглашению сторон;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3F4C6C" w:rsidRDefault="003F4C6C" w:rsidP="003F4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6.4. Настоящее Соглашение может быть расторгнуто одной из сторон в одностороннем порядке в случае существенного нарушения условий нестоящего Соглашения. Факты нарушения должны быть установлены в судебном порядке.</w:t>
      </w:r>
    </w:p>
    <w:p w:rsidR="003F4C6C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Урегулирование споров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3F4C6C" w:rsidRDefault="003F4C6C" w:rsidP="003F4C6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Ответственность сторон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Администрация муниципального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 случае не перечисления Администрацией поселения финансовых средств из бюджета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Стороны не несут ответственность по своим обязательствам, если: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невыполнение явилось следствием обстоятельств непреодолимой силы.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Установление факта ненадлежащего осуществления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4C6C" w:rsidRDefault="003F4C6C" w:rsidP="003F4C6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 Заключительные положения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F4C6C" w:rsidRDefault="003F4C6C" w:rsidP="003F4C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Настоящее Соглашение подготовлено на 7 листах в двух экземплярах, по одному для каждой из Сторон, имеющих равную юридическую силу.</w:t>
      </w:r>
    </w:p>
    <w:p w:rsidR="003F4C6C" w:rsidRDefault="003F4C6C" w:rsidP="003F4C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3F4C6C" w:rsidRDefault="003F4C6C" w:rsidP="003F4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F4C6C" w:rsidTr="003F4C6C">
        <w:tc>
          <w:tcPr>
            <w:tcW w:w="4785" w:type="dxa"/>
          </w:tcPr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района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________________Е.А. Макридин                        </w:t>
            </w:r>
          </w:p>
          <w:p w:rsidR="003F4C6C" w:rsidRDefault="003F4C6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3F4C6C" w:rsidRDefault="003F4C6C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Рощинский  муниципального района</w:t>
            </w:r>
          </w:p>
          <w:p w:rsidR="003F4C6C" w:rsidRDefault="003F4C6C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3F4C6C" w:rsidRDefault="003F4C6C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___________/С.В.Деникин/</w:t>
            </w:r>
          </w:p>
          <w:p w:rsidR="003F4C6C" w:rsidRDefault="003F4C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4C6C" w:rsidRDefault="003F4C6C" w:rsidP="003F4C6C">
      <w:pPr>
        <w:spacing w:line="240" w:lineRule="auto"/>
        <w:rPr>
          <w:rFonts w:ascii="Times New Roman" w:hAnsi="Times New Roman" w:cs="Times New Roman"/>
        </w:rPr>
      </w:pPr>
    </w:p>
    <w:p w:rsidR="003F4C6C" w:rsidRDefault="003F4C6C" w:rsidP="003F4C6C"/>
    <w:p w:rsidR="003F4C6C" w:rsidRDefault="003F4C6C" w:rsidP="005B0D3F">
      <w:pPr>
        <w:pStyle w:val="a4"/>
        <w:jc w:val="right"/>
        <w:rPr>
          <w:rFonts w:ascii="Times New Roman" w:hAnsi="Times New Roman" w:cs="Times New Roman"/>
        </w:rPr>
      </w:pPr>
    </w:p>
    <w:sectPr w:rsidR="003F4C6C" w:rsidSect="0030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423"/>
    <w:multiLevelType w:val="hybridMultilevel"/>
    <w:tmpl w:val="D91EFFA8"/>
    <w:lvl w:ilvl="0" w:tplc="FA82D7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3F"/>
    <w:rsid w:val="000131AD"/>
    <w:rsid w:val="00051FBF"/>
    <w:rsid w:val="00065CD0"/>
    <w:rsid w:val="00072B32"/>
    <w:rsid w:val="001B6690"/>
    <w:rsid w:val="002B2C5C"/>
    <w:rsid w:val="002F31C9"/>
    <w:rsid w:val="00384510"/>
    <w:rsid w:val="003853A5"/>
    <w:rsid w:val="003F0788"/>
    <w:rsid w:val="003F4C6C"/>
    <w:rsid w:val="004269C1"/>
    <w:rsid w:val="004D4F70"/>
    <w:rsid w:val="004F7A79"/>
    <w:rsid w:val="00573008"/>
    <w:rsid w:val="0058769C"/>
    <w:rsid w:val="005B0D3F"/>
    <w:rsid w:val="00632B6B"/>
    <w:rsid w:val="006A179C"/>
    <w:rsid w:val="00761941"/>
    <w:rsid w:val="007A517A"/>
    <w:rsid w:val="009A0E13"/>
    <w:rsid w:val="00A0621A"/>
    <w:rsid w:val="00A55950"/>
    <w:rsid w:val="00B56BF6"/>
    <w:rsid w:val="00CA5873"/>
    <w:rsid w:val="00E155C4"/>
    <w:rsid w:val="00E15A13"/>
    <w:rsid w:val="00EA0B1F"/>
    <w:rsid w:val="00ED2CC3"/>
    <w:rsid w:val="00F66A93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3F"/>
    <w:pPr>
      <w:ind w:left="720"/>
      <w:contextualSpacing/>
    </w:pPr>
  </w:style>
  <w:style w:type="paragraph" w:styleId="a4">
    <w:name w:val="No Spacing"/>
    <w:uiPriority w:val="1"/>
    <w:qFormat/>
    <w:rsid w:val="005B0D3F"/>
    <w:pPr>
      <w:spacing w:after="0" w:line="240" w:lineRule="auto"/>
    </w:pPr>
  </w:style>
  <w:style w:type="paragraph" w:styleId="a5">
    <w:name w:val="Body Text Indent"/>
    <w:basedOn w:val="a"/>
    <w:link w:val="a6"/>
    <w:rsid w:val="005B0D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B0D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D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19</cp:revision>
  <cp:lastPrinted>2019-01-10T10:09:00Z</cp:lastPrinted>
  <dcterms:created xsi:type="dcterms:W3CDTF">2018-08-22T10:31:00Z</dcterms:created>
  <dcterms:modified xsi:type="dcterms:W3CDTF">2019-01-15T10:54:00Z</dcterms:modified>
</cp:coreProperties>
</file>